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50" w:rsidRPr="001F76D5" w:rsidRDefault="00737A50" w:rsidP="00737A50">
      <w:r>
        <w:rPr>
          <w:b/>
        </w:rPr>
        <w:t xml:space="preserve">AP </w:t>
      </w:r>
      <w:proofErr w:type="gramStart"/>
      <w:r>
        <w:rPr>
          <w:b/>
        </w:rPr>
        <w:t>Bio</w:t>
      </w:r>
      <w:r w:rsidRPr="004334F8">
        <w:rPr>
          <w:b/>
        </w:rPr>
        <w:t xml:space="preserve">  Virtual</w:t>
      </w:r>
      <w:proofErr w:type="gramEnd"/>
      <w:r w:rsidRPr="004334F8">
        <w:rPr>
          <w:b/>
        </w:rPr>
        <w:t xml:space="preserve"> Lab </w:t>
      </w:r>
      <w:r>
        <w:rPr>
          <w:b/>
        </w:rPr>
        <w:t xml:space="preserve">               </w:t>
      </w:r>
      <w:r>
        <w:rPr>
          <w:b/>
          <w:i/>
        </w:rPr>
        <w:t>Exploring Animal</w:t>
      </w:r>
      <w:r w:rsidRPr="004334F8">
        <w:rPr>
          <w:b/>
          <w:i/>
        </w:rPr>
        <w:t xml:space="preserve"> Responses</w:t>
      </w:r>
      <w:r>
        <w:rPr>
          <w:b/>
          <w:i/>
        </w:rPr>
        <w:t xml:space="preserve">                    </w:t>
      </w:r>
      <w:r>
        <w:t>Name __________________________________</w:t>
      </w:r>
    </w:p>
    <w:p w:rsidR="00737A50" w:rsidRPr="004334F8" w:rsidRDefault="00737A50" w:rsidP="00737A50">
      <w:pPr>
        <w:rPr>
          <w:b/>
        </w:rPr>
      </w:pPr>
      <w:r w:rsidRPr="004334F8">
        <w:rPr>
          <w:b/>
        </w:rPr>
        <w:t xml:space="preserve">Go </w:t>
      </w:r>
      <w:r>
        <w:rPr>
          <w:b/>
        </w:rPr>
        <w:t xml:space="preserve">to </w:t>
      </w:r>
      <w:hyperlink r:id="rId5" w:history="1">
        <w:r w:rsidRPr="0021688F">
          <w:rPr>
            <w:rStyle w:val="Hyperlink"/>
            <w:b/>
          </w:rPr>
          <w:t>https://www.classzone.com/books/hs/ca/sc/bio_07/virtual_labs/virtualLabs.html</w:t>
        </w:r>
      </w:hyperlink>
      <w:r w:rsidRPr="004334F8">
        <w:rPr>
          <w:b/>
        </w:rPr>
        <w:t xml:space="preserve"> and select this lab activity.  </w:t>
      </w:r>
      <w:r>
        <w:rPr>
          <w:b/>
        </w:rPr>
        <w:t>Note: You can complete the steps of each experiment as they’re being described to you.</w:t>
      </w:r>
    </w:p>
    <w:p w:rsidR="00737A50" w:rsidRPr="00787DD1" w:rsidRDefault="00737A50" w:rsidP="00737A50">
      <w:pPr>
        <w:rPr>
          <w:b/>
        </w:rPr>
      </w:pPr>
      <w:r w:rsidRPr="00787DD1">
        <w:rPr>
          <w:b/>
        </w:rPr>
        <w:t>Introduction:</w:t>
      </w:r>
    </w:p>
    <w:p w:rsidR="00737A50" w:rsidRDefault="00737A50" w:rsidP="00737A5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Click on each item in the lab and jot down its purpose.  You’ll need to click on each item before you can get to the procedure.</w:t>
      </w:r>
    </w:p>
    <w:p w:rsidR="00737A50" w:rsidRDefault="00737A50" w:rsidP="00737A5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When you’re ready, click on “Procedure”</w:t>
      </w:r>
    </w:p>
    <w:p w:rsidR="00737A50" w:rsidRDefault="00737A50" w:rsidP="00737A50">
      <w:pPr>
        <w:rPr>
          <w:sz w:val="20"/>
          <w:szCs w:val="20"/>
        </w:rPr>
      </w:pPr>
      <w:r>
        <w:rPr>
          <w:sz w:val="20"/>
          <w:szCs w:val="20"/>
        </w:rPr>
        <w:t>As you perform the different activities, record your hypotheses and reactions on these charts. Skip using the lab notebook-even though the investigation will tell you to open and use it.</w:t>
      </w:r>
    </w:p>
    <w:p w:rsidR="00737A50" w:rsidRDefault="00737A50" w:rsidP="00737A50">
      <w:pPr>
        <w:rPr>
          <w:sz w:val="20"/>
          <w:szCs w:val="20"/>
        </w:rPr>
      </w:pPr>
      <w:r>
        <w:rPr>
          <w:sz w:val="20"/>
          <w:szCs w:val="20"/>
        </w:rPr>
        <w:t>Make a hypothesis about how a male song sparrow will react in response to the following (Hint: The field guide in the lab notebook may help you):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737A50" w:rsidTr="00737A50">
        <w:tc>
          <w:tcPr>
            <w:tcW w:w="3116" w:type="dxa"/>
          </w:tcPr>
          <w:p w:rsidR="00737A50" w:rsidRPr="00737A50" w:rsidRDefault="00737A50" w:rsidP="00737A50">
            <w:pPr>
              <w:rPr>
                <w:b/>
                <w:sz w:val="20"/>
                <w:szCs w:val="20"/>
              </w:rPr>
            </w:pPr>
            <w:r w:rsidRPr="00737A50">
              <w:rPr>
                <w:b/>
                <w:sz w:val="20"/>
                <w:szCs w:val="20"/>
              </w:rPr>
              <w:t>Song</w:t>
            </w:r>
          </w:p>
        </w:tc>
        <w:tc>
          <w:tcPr>
            <w:tcW w:w="3117" w:type="dxa"/>
          </w:tcPr>
          <w:p w:rsidR="00737A50" w:rsidRPr="00737A50" w:rsidRDefault="00737A50" w:rsidP="00737A50">
            <w:pPr>
              <w:rPr>
                <w:b/>
                <w:sz w:val="20"/>
                <w:szCs w:val="20"/>
              </w:rPr>
            </w:pPr>
            <w:r w:rsidRPr="00737A50">
              <w:rPr>
                <w:b/>
                <w:sz w:val="20"/>
                <w:szCs w:val="20"/>
              </w:rPr>
              <w:t>Predicted Male Response</w:t>
            </w:r>
          </w:p>
        </w:tc>
      </w:tr>
      <w:tr w:rsidR="00737A50" w:rsidTr="00737A50">
        <w:tc>
          <w:tcPr>
            <w:tcW w:w="3116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Song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</w:p>
        </w:tc>
      </w:tr>
      <w:tr w:rsidR="00737A50" w:rsidTr="00737A50">
        <w:tc>
          <w:tcPr>
            <w:tcW w:w="3116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Song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</w:p>
        </w:tc>
      </w:tr>
    </w:tbl>
    <w:p w:rsidR="00737A50" w:rsidRDefault="00737A50" w:rsidP="00737A50">
      <w:pPr>
        <w:rPr>
          <w:sz w:val="20"/>
          <w:szCs w:val="20"/>
        </w:rPr>
      </w:pPr>
    </w:p>
    <w:p w:rsidR="00737A50" w:rsidRDefault="00737A50" w:rsidP="00737A50">
      <w:pPr>
        <w:rPr>
          <w:sz w:val="20"/>
          <w:szCs w:val="20"/>
        </w:rPr>
      </w:pPr>
      <w:r>
        <w:rPr>
          <w:sz w:val="20"/>
          <w:szCs w:val="20"/>
        </w:rPr>
        <w:t>Describe in 1-2 sentences how you’ll carry out this lab, then fill out the data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37A50" w:rsidTr="00737A50">
        <w:tc>
          <w:tcPr>
            <w:tcW w:w="3116" w:type="dxa"/>
          </w:tcPr>
          <w:p w:rsidR="00737A50" w:rsidRPr="00737A50" w:rsidRDefault="00737A50" w:rsidP="00737A50">
            <w:pPr>
              <w:rPr>
                <w:b/>
                <w:sz w:val="20"/>
                <w:szCs w:val="20"/>
              </w:rPr>
            </w:pPr>
            <w:r w:rsidRPr="00737A50">
              <w:rPr>
                <w:b/>
                <w:sz w:val="20"/>
                <w:szCs w:val="20"/>
              </w:rPr>
              <w:t>Test Area</w:t>
            </w:r>
          </w:p>
        </w:tc>
        <w:tc>
          <w:tcPr>
            <w:tcW w:w="3117" w:type="dxa"/>
          </w:tcPr>
          <w:p w:rsidR="00737A50" w:rsidRPr="00737A50" w:rsidRDefault="00737A50" w:rsidP="00737A50">
            <w:pPr>
              <w:rPr>
                <w:b/>
                <w:sz w:val="20"/>
                <w:szCs w:val="20"/>
              </w:rPr>
            </w:pPr>
            <w:r w:rsidRPr="00737A50">
              <w:rPr>
                <w:b/>
                <w:sz w:val="20"/>
                <w:szCs w:val="20"/>
              </w:rPr>
              <w:t>Song Type</w:t>
            </w:r>
          </w:p>
        </w:tc>
        <w:tc>
          <w:tcPr>
            <w:tcW w:w="3117" w:type="dxa"/>
          </w:tcPr>
          <w:p w:rsidR="00737A50" w:rsidRPr="00737A50" w:rsidRDefault="00737A50" w:rsidP="00737A50">
            <w:pPr>
              <w:rPr>
                <w:b/>
                <w:sz w:val="20"/>
                <w:szCs w:val="20"/>
              </w:rPr>
            </w:pPr>
            <w:r w:rsidRPr="00737A50">
              <w:rPr>
                <w:b/>
                <w:sz w:val="20"/>
                <w:szCs w:val="20"/>
              </w:rPr>
              <w:t xml:space="preserve">Male </w:t>
            </w:r>
            <w:proofErr w:type="spellStart"/>
            <w:r w:rsidRPr="00737A50">
              <w:rPr>
                <w:b/>
                <w:sz w:val="20"/>
                <w:szCs w:val="20"/>
              </w:rPr>
              <w:t>Respnse</w:t>
            </w:r>
            <w:proofErr w:type="spellEnd"/>
          </w:p>
        </w:tc>
      </w:tr>
      <w:tr w:rsidR="00737A50" w:rsidTr="00737A50">
        <w:tc>
          <w:tcPr>
            <w:tcW w:w="3116" w:type="dxa"/>
          </w:tcPr>
          <w:p w:rsidR="00737A50" w:rsidRPr="00737A50" w:rsidRDefault="00737A50" w:rsidP="0073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</w:p>
        </w:tc>
      </w:tr>
      <w:tr w:rsidR="00737A50" w:rsidTr="00737A50">
        <w:tc>
          <w:tcPr>
            <w:tcW w:w="3116" w:type="dxa"/>
          </w:tcPr>
          <w:p w:rsidR="00737A50" w:rsidRPr="00737A50" w:rsidRDefault="00737A50" w:rsidP="0073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</w:p>
        </w:tc>
      </w:tr>
      <w:tr w:rsidR="00737A50" w:rsidTr="00737A50">
        <w:tc>
          <w:tcPr>
            <w:tcW w:w="3116" w:type="dxa"/>
          </w:tcPr>
          <w:p w:rsidR="00737A50" w:rsidRPr="00737A50" w:rsidRDefault="00737A50" w:rsidP="0073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</w:p>
        </w:tc>
      </w:tr>
      <w:tr w:rsidR="00737A50" w:rsidTr="00737A50">
        <w:tc>
          <w:tcPr>
            <w:tcW w:w="3116" w:type="dxa"/>
          </w:tcPr>
          <w:p w:rsidR="00737A50" w:rsidRPr="00737A50" w:rsidRDefault="00737A50" w:rsidP="0073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</w:p>
        </w:tc>
      </w:tr>
      <w:tr w:rsidR="00737A50" w:rsidTr="00737A50">
        <w:tc>
          <w:tcPr>
            <w:tcW w:w="3116" w:type="dxa"/>
          </w:tcPr>
          <w:p w:rsidR="00737A50" w:rsidRPr="00737A50" w:rsidRDefault="00737A50" w:rsidP="0073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</w:p>
        </w:tc>
      </w:tr>
      <w:tr w:rsidR="00737A50" w:rsidTr="00737A50">
        <w:tc>
          <w:tcPr>
            <w:tcW w:w="3116" w:type="dxa"/>
          </w:tcPr>
          <w:p w:rsidR="00737A50" w:rsidRPr="00737A50" w:rsidRDefault="00737A50" w:rsidP="0073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</w:p>
        </w:tc>
      </w:tr>
      <w:tr w:rsidR="00737A50" w:rsidTr="00737A50">
        <w:tc>
          <w:tcPr>
            <w:tcW w:w="3116" w:type="dxa"/>
          </w:tcPr>
          <w:p w:rsidR="00737A50" w:rsidRPr="00737A50" w:rsidRDefault="00737A50" w:rsidP="0073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</w:p>
        </w:tc>
      </w:tr>
      <w:tr w:rsidR="00737A50" w:rsidTr="00737A50">
        <w:tc>
          <w:tcPr>
            <w:tcW w:w="3116" w:type="dxa"/>
          </w:tcPr>
          <w:p w:rsidR="00737A50" w:rsidRPr="00737A50" w:rsidRDefault="00737A50" w:rsidP="0073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</w:p>
        </w:tc>
      </w:tr>
    </w:tbl>
    <w:p w:rsidR="00737A50" w:rsidRDefault="00737A50" w:rsidP="00737A50">
      <w:pPr>
        <w:rPr>
          <w:sz w:val="20"/>
          <w:szCs w:val="20"/>
        </w:rPr>
      </w:pPr>
    </w:p>
    <w:p w:rsidR="003B4ED8" w:rsidRDefault="00462C01"/>
    <w:p w:rsidR="00737A50" w:rsidRPr="00462C01" w:rsidRDefault="00737A50">
      <w:pPr>
        <w:rPr>
          <w:b/>
        </w:rPr>
      </w:pPr>
      <w:bookmarkStart w:id="0" w:name="_GoBack"/>
      <w:r w:rsidRPr="00462C01">
        <w:rPr>
          <w:b/>
        </w:rPr>
        <w:lastRenderedPageBreak/>
        <w:t>Conclusion:</w:t>
      </w:r>
    </w:p>
    <w:bookmarkEnd w:id="0"/>
    <w:p w:rsidR="00737A50" w:rsidRDefault="00737A50" w:rsidP="00737A50">
      <w:pPr>
        <w:pStyle w:val="ListParagraph"/>
        <w:numPr>
          <w:ilvl w:val="0"/>
          <w:numId w:val="3"/>
        </w:numPr>
      </w:pPr>
      <w:r>
        <w:t>Compare and contrast your observations to your hypothesis.  What surprised you?</w:t>
      </w:r>
    </w:p>
    <w:p w:rsidR="00737A50" w:rsidRDefault="00737A50" w:rsidP="00737A50">
      <w:pPr>
        <w:pStyle w:val="ListParagraph"/>
        <w:numPr>
          <w:ilvl w:val="0"/>
          <w:numId w:val="3"/>
        </w:numPr>
      </w:pPr>
      <w:r>
        <w:t xml:space="preserve">Is there a difference between how male song sparrows react to foreign vs local songs? </w:t>
      </w:r>
      <w:r w:rsidR="00462C01">
        <w:t>What is the difference?</w:t>
      </w:r>
    </w:p>
    <w:p w:rsidR="00462C01" w:rsidRDefault="00462C01" w:rsidP="00737A50">
      <w:pPr>
        <w:pStyle w:val="ListParagraph"/>
        <w:numPr>
          <w:ilvl w:val="0"/>
          <w:numId w:val="3"/>
        </w:numPr>
      </w:pPr>
      <w:r>
        <w:t>What might be the advantage of the male song sparrow’s reaction to the two different types of songs?</w:t>
      </w:r>
    </w:p>
    <w:p w:rsidR="00462C01" w:rsidRDefault="00462C01" w:rsidP="00737A50">
      <w:pPr>
        <w:pStyle w:val="ListParagraph"/>
        <w:numPr>
          <w:ilvl w:val="0"/>
          <w:numId w:val="3"/>
        </w:numPr>
      </w:pPr>
    </w:p>
    <w:sectPr w:rsidR="0046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7C6F"/>
    <w:multiLevelType w:val="hybridMultilevel"/>
    <w:tmpl w:val="12826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84449"/>
    <w:multiLevelType w:val="hybridMultilevel"/>
    <w:tmpl w:val="90C8D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31B7"/>
    <w:multiLevelType w:val="hybridMultilevel"/>
    <w:tmpl w:val="C61C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50"/>
    <w:rsid w:val="00462C01"/>
    <w:rsid w:val="006244E7"/>
    <w:rsid w:val="006C2174"/>
    <w:rsid w:val="0073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F82CD-FB27-4BD7-A782-822FCBC9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37A50"/>
    <w:rPr>
      <w:color w:val="0563C1"/>
      <w:u w:val="single"/>
    </w:rPr>
  </w:style>
  <w:style w:type="table" w:styleId="TableGrid">
    <w:name w:val="Table Grid"/>
    <w:basedOn w:val="TableNormal"/>
    <w:uiPriority w:val="39"/>
    <w:rsid w:val="0073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lasszone.com/books/hs/ca/sc/bio_07/virtual_labs/virtualLabs.htm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1</cp:revision>
  <dcterms:created xsi:type="dcterms:W3CDTF">2017-01-24T17:42:00Z</dcterms:created>
  <dcterms:modified xsi:type="dcterms:W3CDTF">2017-01-24T17:58:00Z</dcterms:modified>
</cp:coreProperties>
</file>