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Communication</w:t>
            </w:r>
          </w:p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paracrine signaling.</w:t>
            </w:r>
          </w:p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the signal molecule changes the protein receptor, what process begins?</w:t>
            </w: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rPr>
                <w:rFonts w:ascii="Times New Roman" w:hAnsi="Times New Roman" w:cs="Times New Roman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Describe the signal-transduction pathway in animals.</w:t>
            </w:r>
          </w:p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What is a BIOFILM?</w:t>
            </w: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rPr>
                <w:rFonts w:ascii="Times New Roman" w:hAnsi="Times New Roman" w:cs="Times New Roman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spacing w:after="0"/>
              <w:rPr>
                <w:sz w:val="20"/>
                <w:szCs w:val="20"/>
              </w:rPr>
            </w:pPr>
          </w:p>
        </w:tc>
      </w:tr>
      <w:tr w:rsidR="00852244" w:rsidTr="00852244">
        <w:trPr>
          <w:tblCellSpacing w:w="0" w:type="dxa"/>
        </w:trPr>
        <w:tc>
          <w:tcPr>
            <w:tcW w:w="9000" w:type="dxa"/>
            <w:hideMark/>
          </w:tcPr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does one rotting piece of fruit affect the ripening of others?</w:t>
            </w:r>
          </w:p>
          <w:p w:rsidR="00852244" w:rsidRDefault="008522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How is synaptic signaling different from hormone signaling?</w:t>
            </w:r>
          </w:p>
        </w:tc>
      </w:tr>
    </w:tbl>
    <w:p w:rsidR="003B4ED8" w:rsidRDefault="00E26B80"/>
    <w:p w:rsidR="00852244" w:rsidRDefault="00852244" w:rsidP="00852244">
      <w:pPr>
        <w:pStyle w:val="ListParagraph"/>
        <w:numPr>
          <w:ilvl w:val="0"/>
          <w:numId w:val="1"/>
        </w:numPr>
      </w:pPr>
      <w:r>
        <w:t xml:space="preserve">Describe how these cell surfaces can aid in cell to cell communication: </w:t>
      </w:r>
      <w:proofErr w:type="spellStart"/>
      <w:r>
        <w:t>Plasmodesmata</w:t>
      </w:r>
      <w:proofErr w:type="spellEnd"/>
      <w:r>
        <w:t>, Gap Junctions, ECM</w:t>
      </w:r>
    </w:p>
    <w:p w:rsidR="00852244" w:rsidRDefault="00852244" w:rsidP="00852244"/>
    <w:p w:rsidR="00852244" w:rsidRDefault="00852244" w:rsidP="00852244"/>
    <w:p w:rsidR="00852244" w:rsidRDefault="00852244" w:rsidP="00852244">
      <w:pPr>
        <w:pStyle w:val="ListParagraph"/>
        <w:numPr>
          <w:ilvl w:val="0"/>
          <w:numId w:val="1"/>
        </w:numPr>
      </w:pPr>
      <w:r>
        <w:t>There are 3 steps to signal transduction: Reception, Transduction, and Response.  Describe what happens in each and what chemicals are responsible for each phase.</w:t>
      </w:r>
    </w:p>
    <w:p w:rsidR="00852244" w:rsidRDefault="00852244" w:rsidP="00852244"/>
    <w:p w:rsidR="00852244" w:rsidRDefault="00852244" w:rsidP="00852244"/>
    <w:p w:rsidR="00852244" w:rsidRDefault="00852244" w:rsidP="00852244"/>
    <w:p w:rsidR="00852244" w:rsidRDefault="00852244" w:rsidP="00852244"/>
    <w:p w:rsidR="00852244" w:rsidRDefault="00852244" w:rsidP="00852244">
      <w:pPr>
        <w:pStyle w:val="ListParagraph"/>
        <w:numPr>
          <w:ilvl w:val="0"/>
          <w:numId w:val="1"/>
        </w:numPr>
      </w:pPr>
      <w:r>
        <w:t>How are hormone receptors different from other receptors?</w:t>
      </w:r>
    </w:p>
    <w:p w:rsidR="00852244" w:rsidRDefault="00852244"/>
    <w:p w:rsidR="00E26B80" w:rsidRDefault="00E26B80"/>
    <w:p w:rsidR="00E26B80" w:rsidRDefault="00E26B80" w:rsidP="00E26B80">
      <w:pPr>
        <w:pStyle w:val="ListParagraph"/>
        <w:numPr>
          <w:ilvl w:val="0"/>
          <w:numId w:val="3"/>
        </w:numPr>
        <w:spacing w:after="0" w:line="240" w:lineRule="auto"/>
      </w:pPr>
      <w:r>
        <w:t>Fill in the chart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26B80" w:rsidTr="008176D2">
        <w:tc>
          <w:tcPr>
            <w:tcW w:w="2214" w:type="dxa"/>
          </w:tcPr>
          <w:p w:rsidR="00E26B80" w:rsidRPr="00D141FB" w:rsidRDefault="00E26B80" w:rsidP="008176D2">
            <w:pPr>
              <w:jc w:val="center"/>
              <w:rPr>
                <w:b/>
              </w:rPr>
            </w:pPr>
            <w:r>
              <w:rPr>
                <w:b/>
              </w:rPr>
              <w:t>Type of Cell Junction</w:t>
            </w:r>
          </w:p>
        </w:tc>
        <w:tc>
          <w:tcPr>
            <w:tcW w:w="2214" w:type="dxa"/>
          </w:tcPr>
          <w:p w:rsidR="00E26B80" w:rsidRPr="00D141FB" w:rsidRDefault="00E26B80" w:rsidP="008176D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14" w:type="dxa"/>
          </w:tcPr>
          <w:p w:rsidR="00E26B80" w:rsidRPr="00D141FB" w:rsidRDefault="00E26B80" w:rsidP="008176D2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214" w:type="dxa"/>
          </w:tcPr>
          <w:p w:rsidR="00E26B80" w:rsidRPr="00D141FB" w:rsidRDefault="00E26B80" w:rsidP="008176D2">
            <w:pPr>
              <w:jc w:val="center"/>
              <w:rPr>
                <w:b/>
              </w:rPr>
            </w:pPr>
            <w:r>
              <w:rPr>
                <w:b/>
              </w:rPr>
              <w:t>Plant cell, Animal Cell or both</w:t>
            </w:r>
          </w:p>
        </w:tc>
      </w:tr>
      <w:tr w:rsidR="00E26B80" w:rsidTr="008176D2">
        <w:tc>
          <w:tcPr>
            <w:tcW w:w="2214" w:type="dxa"/>
          </w:tcPr>
          <w:p w:rsidR="00E26B80" w:rsidRDefault="00E26B80" w:rsidP="008176D2">
            <w:r>
              <w:t>Gap Junction-General</w:t>
            </w:r>
          </w:p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</w:tr>
      <w:tr w:rsidR="00E26B80" w:rsidTr="008176D2">
        <w:tc>
          <w:tcPr>
            <w:tcW w:w="2214" w:type="dxa"/>
          </w:tcPr>
          <w:p w:rsidR="00E26B80" w:rsidRDefault="00E26B80" w:rsidP="008176D2">
            <w:r>
              <w:t>Gap Junction-</w:t>
            </w:r>
            <w:proofErr w:type="spellStart"/>
            <w:r>
              <w:t>Plasmodesmata</w:t>
            </w:r>
            <w:proofErr w:type="spellEnd"/>
          </w:p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</w:tr>
      <w:tr w:rsidR="00E26B80" w:rsidTr="008176D2">
        <w:tc>
          <w:tcPr>
            <w:tcW w:w="2214" w:type="dxa"/>
          </w:tcPr>
          <w:p w:rsidR="00E26B80" w:rsidRDefault="00E26B80" w:rsidP="008176D2">
            <w:r>
              <w:t>Tight Junction</w:t>
            </w:r>
          </w:p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</w:tr>
      <w:tr w:rsidR="00E26B80" w:rsidTr="008176D2">
        <w:tc>
          <w:tcPr>
            <w:tcW w:w="2214" w:type="dxa"/>
          </w:tcPr>
          <w:p w:rsidR="00E26B80" w:rsidRDefault="00E26B80" w:rsidP="008176D2">
            <w:r>
              <w:t>Desmosome</w:t>
            </w:r>
          </w:p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  <w:tc>
          <w:tcPr>
            <w:tcW w:w="2214" w:type="dxa"/>
          </w:tcPr>
          <w:p w:rsidR="00E26B80" w:rsidRDefault="00E26B80" w:rsidP="008176D2"/>
        </w:tc>
      </w:tr>
    </w:tbl>
    <w:p w:rsidR="00E26B80" w:rsidRDefault="00E26B80"/>
    <w:p w:rsidR="00E26B80" w:rsidRDefault="00E26B80" w:rsidP="00E26B80">
      <w:pPr>
        <w:ind w:left="360"/>
      </w:pPr>
      <w:bookmarkStart w:id="0" w:name="_GoBack"/>
      <w:bookmarkEnd w:id="0"/>
      <w:r>
        <w:t>4.  How can a second messenger help with signal transduction?</w:t>
      </w:r>
    </w:p>
    <w:p w:rsidR="00E26B80" w:rsidRDefault="00E26B80" w:rsidP="00E26B80">
      <w:pPr>
        <w:ind w:left="360"/>
      </w:pPr>
    </w:p>
    <w:sectPr w:rsidR="00E2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501"/>
    <w:multiLevelType w:val="hybridMultilevel"/>
    <w:tmpl w:val="C33C7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E0FEF"/>
    <w:multiLevelType w:val="hybridMultilevel"/>
    <w:tmpl w:val="5F604B4A"/>
    <w:lvl w:ilvl="0" w:tplc="5B24DC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65F"/>
    <w:multiLevelType w:val="hybridMultilevel"/>
    <w:tmpl w:val="EF1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4"/>
    <w:rsid w:val="006244E7"/>
    <w:rsid w:val="006C2174"/>
    <w:rsid w:val="00852244"/>
    <w:rsid w:val="00E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18850-8013-44B5-95D1-7F4662D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24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224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E26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2017-03-07T15:27:00Z</dcterms:created>
  <dcterms:modified xsi:type="dcterms:W3CDTF">2017-03-07T17:16:00Z</dcterms:modified>
</cp:coreProperties>
</file>