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5C693" w14:textId="77777777" w:rsidR="002F61ED" w:rsidRDefault="00AD1E2F">
      <w:pPr>
        <w:rPr>
          <w:rFonts w:ascii="Times New Roman" w:eastAsia="Times New Roman" w:hAnsi="Times New Roman" w:cs="Times New Roman"/>
          <w:b/>
          <w:sz w:val="24"/>
          <w:szCs w:val="24"/>
        </w:rPr>
      </w:pPr>
      <w:bookmarkStart w:id="0" w:name="_gjdgxs" w:colFirst="0" w:colLast="0"/>
      <w:bookmarkStart w:id="1" w:name="_GoBack"/>
      <w:bookmarkEnd w:id="0"/>
      <w:bookmarkEnd w:id="1"/>
      <w:r>
        <w:rPr>
          <w:rFonts w:ascii="Times New Roman" w:eastAsia="Times New Roman" w:hAnsi="Times New Roman" w:cs="Times New Roman"/>
          <w:b/>
          <w:sz w:val="24"/>
          <w:szCs w:val="24"/>
        </w:rPr>
        <w:t>Animal Behavior HW</w:t>
      </w:r>
    </w:p>
    <w:p w14:paraId="233FE160" w14:textId="77777777" w:rsidR="002F61ED" w:rsidRDefault="002F61ED">
      <w:pPr>
        <w:rPr>
          <w:rFonts w:ascii="Times New Roman" w:eastAsia="Times New Roman" w:hAnsi="Times New Roman" w:cs="Times New Roman"/>
          <w:b/>
          <w:sz w:val="24"/>
          <w:szCs w:val="24"/>
        </w:rPr>
      </w:pPr>
      <w:bookmarkStart w:id="2" w:name="_fvxs1hlhx4ou" w:colFirst="0" w:colLast="0"/>
      <w:bookmarkEnd w:id="2"/>
    </w:p>
    <w:p w14:paraId="64B5EFF9" w14:textId="77777777" w:rsidR="002F61ED" w:rsidRDefault="00AD1E2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Resources: </w:t>
      </w:r>
    </w:p>
    <w:p w14:paraId="32C403F7" w14:textId="77777777" w:rsidR="002F61ED" w:rsidRDefault="00AD1E2F">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CampbellTextbook</w:t>
      </w:r>
      <w:proofErr w:type="spellEnd"/>
      <w:r>
        <w:rPr>
          <w:rFonts w:ascii="Times New Roman" w:eastAsia="Times New Roman" w:hAnsi="Times New Roman" w:cs="Times New Roman"/>
          <w:sz w:val="24"/>
          <w:szCs w:val="24"/>
        </w:rPr>
        <w:t xml:space="preserve"> Chapters:  51, 45, 48, 49</w:t>
      </w:r>
    </w:p>
    <w:p w14:paraId="24D8F2C6" w14:textId="77777777" w:rsidR="002F61ED" w:rsidRDefault="00AD1E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w:t>
      </w:r>
      <w:proofErr w:type="spellStart"/>
      <w:r>
        <w:rPr>
          <w:rFonts w:ascii="Times New Roman" w:eastAsia="Times New Roman" w:hAnsi="Times New Roman" w:cs="Times New Roman"/>
          <w:sz w:val="24"/>
          <w:szCs w:val="24"/>
        </w:rPr>
        <w:t>Stax</w:t>
      </w:r>
      <w:proofErr w:type="spellEnd"/>
      <w:r>
        <w:rPr>
          <w:rFonts w:ascii="Times New Roman" w:eastAsia="Times New Roman" w:hAnsi="Times New Roman" w:cs="Times New Roman"/>
          <w:sz w:val="24"/>
          <w:szCs w:val="24"/>
        </w:rPr>
        <w:t xml:space="preserve"> Chapters 36.7</w:t>
      </w:r>
    </w:p>
    <w:p w14:paraId="31E659D1" w14:textId="77777777" w:rsidR="002F61ED" w:rsidRDefault="00AD1E2F">
      <w:pPr>
        <w:spacing w:line="240" w:lineRule="auto"/>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https://openstax.org/books/biology-ap-courses/pages/36-7-behavioral-biology-proximate-and-ultimate-causes-of-behavior</w:t>
        </w:r>
      </w:hyperlink>
    </w:p>
    <w:p w14:paraId="6D107021" w14:textId="77777777" w:rsidR="002F61ED" w:rsidRDefault="002F61ED">
      <w:pPr>
        <w:rPr>
          <w:rFonts w:ascii="Times New Roman" w:eastAsia="Times New Roman" w:hAnsi="Times New Roman" w:cs="Times New Roman"/>
          <w:b/>
          <w:sz w:val="24"/>
          <w:szCs w:val="24"/>
        </w:rPr>
      </w:pPr>
      <w:bookmarkStart w:id="3" w:name="_pp0qxxqxkm22" w:colFirst="0" w:colLast="0"/>
      <w:bookmarkEnd w:id="3"/>
    </w:p>
    <w:p w14:paraId="2AAA8D96" w14:textId="77777777" w:rsidR="002F61ED" w:rsidRDefault="00AD1E2F">
      <w:pPr>
        <w:rPr>
          <w:rFonts w:ascii="Times New Roman" w:eastAsia="Times New Roman" w:hAnsi="Times New Roman" w:cs="Times New Roman"/>
          <w:sz w:val="24"/>
          <w:szCs w:val="24"/>
        </w:rPr>
      </w:pPr>
      <w:bookmarkStart w:id="4" w:name="_byi4kz2cr33y" w:colFirst="0" w:colLast="0"/>
      <w:bookmarkEnd w:id="4"/>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esson 1: Intro to Behavior</w:t>
      </w:r>
    </w:p>
    <w:p w14:paraId="6C068709"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Watch each video linked below and answer the questions associated with it:</w:t>
      </w:r>
    </w:p>
    <w:p w14:paraId="5177526A"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Courtship video:  </w:t>
      </w:r>
      <w:hyperlink r:id="rId6">
        <w:r>
          <w:rPr>
            <w:rFonts w:ascii="Times New Roman" w:eastAsia="Times New Roman" w:hAnsi="Times New Roman" w:cs="Times New Roman"/>
            <w:color w:val="1155CC"/>
            <w:sz w:val="24"/>
            <w:szCs w:val="24"/>
            <w:u w:val="single"/>
          </w:rPr>
          <w:t>https://www.youtube.com/watch?v=nWfyw51DQfU</w:t>
        </w:r>
      </w:hyperlink>
    </w:p>
    <w:p w14:paraId="69A186F2" w14:textId="77777777" w:rsidR="002F61ED" w:rsidRDefault="002F61ED">
      <w:pPr>
        <w:rPr>
          <w:rFonts w:ascii="Times New Roman" w:eastAsia="Times New Roman" w:hAnsi="Times New Roman" w:cs="Times New Roman"/>
          <w:sz w:val="24"/>
          <w:szCs w:val="24"/>
        </w:rPr>
      </w:pPr>
    </w:p>
    <w:p w14:paraId="74C2D4F7" w14:textId="77777777" w:rsidR="002F61ED" w:rsidRDefault="00AD1E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Of what evolutionary p</w:t>
      </w:r>
      <w:r>
        <w:rPr>
          <w:rFonts w:ascii="Times New Roman" w:eastAsia="Times New Roman" w:hAnsi="Times New Roman" w:cs="Times New Roman"/>
          <w:sz w:val="24"/>
          <w:szCs w:val="24"/>
        </w:rPr>
        <w:t>urpose is courtship?</w:t>
      </w:r>
    </w:p>
    <w:p w14:paraId="71710CE0" w14:textId="77777777" w:rsidR="002F61ED" w:rsidRDefault="00AD1E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From the males’ perspective, why is courtship</w:t>
      </w:r>
    </w:p>
    <w:p w14:paraId="1907E50A" w14:textId="77777777" w:rsidR="002F61ED" w:rsidRDefault="00AD1E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important?</w:t>
      </w:r>
    </w:p>
    <w:p w14:paraId="5EEA6741" w14:textId="77777777" w:rsidR="002F61ED" w:rsidRDefault="00AD1E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From the females’ perspective, why is courtship </w:t>
      </w:r>
    </w:p>
    <w:p w14:paraId="61881269" w14:textId="77777777" w:rsidR="002F61ED" w:rsidRDefault="00AD1E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important?</w:t>
      </w:r>
    </w:p>
    <w:p w14:paraId="3C373244" w14:textId="77777777" w:rsidR="002F61ED" w:rsidRDefault="002F61ED">
      <w:pPr>
        <w:ind w:firstLine="720"/>
        <w:rPr>
          <w:rFonts w:ascii="Times New Roman" w:eastAsia="Times New Roman" w:hAnsi="Times New Roman" w:cs="Times New Roman"/>
          <w:sz w:val="24"/>
          <w:szCs w:val="24"/>
        </w:rPr>
      </w:pPr>
    </w:p>
    <w:p w14:paraId="2C9038AA"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Territory defense video: </w:t>
      </w:r>
      <w:hyperlink r:id="rId7">
        <w:r>
          <w:rPr>
            <w:rFonts w:ascii="Times New Roman" w:eastAsia="Times New Roman" w:hAnsi="Times New Roman" w:cs="Times New Roman"/>
            <w:color w:val="1155CC"/>
            <w:sz w:val="24"/>
            <w:szCs w:val="24"/>
            <w:u w:val="single"/>
          </w:rPr>
          <w:t>https://www.youtube.com/watch?v=fQI5KUfM2xc&amp;feature=player_embedded</w:t>
        </w:r>
      </w:hyperlink>
    </w:p>
    <w:p w14:paraId="33DAA30E"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 Describe the types of behaviors that are required in</w:t>
      </w:r>
    </w:p>
    <w:p w14:paraId="65AE2CFF"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order to maintain a territory.</w:t>
      </w:r>
    </w:p>
    <w:p w14:paraId="66011577"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 True or False: Animals always fight to the death in order</w:t>
      </w:r>
    </w:p>
    <w:p w14:paraId="52A16679"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to defend territories.  Explain your answer</w:t>
      </w:r>
    </w:p>
    <w:p w14:paraId="14E50D8C"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 From both the males’ and females’ perspective, why is</w:t>
      </w:r>
    </w:p>
    <w:p w14:paraId="32456251"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territory defense important?</w:t>
      </w:r>
    </w:p>
    <w:p w14:paraId="2AD98895" w14:textId="77777777" w:rsidR="002F61ED" w:rsidRDefault="002F61ED">
      <w:pPr>
        <w:rPr>
          <w:rFonts w:ascii="Times New Roman" w:eastAsia="Times New Roman" w:hAnsi="Times New Roman" w:cs="Times New Roman"/>
          <w:sz w:val="24"/>
          <w:szCs w:val="24"/>
        </w:rPr>
      </w:pPr>
    </w:p>
    <w:p w14:paraId="765976B8"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Migration </w:t>
      </w:r>
      <w:proofErr w:type="gramStart"/>
      <w:r>
        <w:rPr>
          <w:rFonts w:ascii="Times New Roman" w:eastAsia="Times New Roman" w:hAnsi="Times New Roman" w:cs="Times New Roman"/>
          <w:sz w:val="24"/>
          <w:szCs w:val="24"/>
        </w:rPr>
        <w:t>video:.</w:t>
      </w:r>
      <w:proofErr w:type="gramEnd"/>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https://www</w:t>
        </w:r>
        <w:r>
          <w:rPr>
            <w:rFonts w:ascii="Times New Roman" w:eastAsia="Times New Roman" w:hAnsi="Times New Roman" w:cs="Times New Roman"/>
            <w:color w:val="1155CC"/>
            <w:sz w:val="24"/>
            <w:szCs w:val="24"/>
            <w:u w:val="single"/>
          </w:rPr>
          <w:t>.youtube.com/watch?v=HYM6LqDJLiM&amp;t=5s</w:t>
        </w:r>
      </w:hyperlink>
    </w:p>
    <w:p w14:paraId="612C72B1"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 Why do you think that migration exists?</w:t>
      </w:r>
    </w:p>
    <w:p w14:paraId="0138E844"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 Why so you think that calving is tied to migration?</w:t>
      </w:r>
    </w:p>
    <w:p w14:paraId="7F3324C2" w14:textId="77777777" w:rsidR="002F61ED" w:rsidRDefault="002F61ED">
      <w:pPr>
        <w:rPr>
          <w:rFonts w:ascii="Times New Roman" w:eastAsia="Times New Roman" w:hAnsi="Times New Roman" w:cs="Times New Roman"/>
          <w:sz w:val="24"/>
          <w:szCs w:val="24"/>
        </w:rPr>
      </w:pPr>
    </w:p>
    <w:p w14:paraId="68161F2F"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Insight Learning video:  </w:t>
      </w:r>
      <w:hyperlink r:id="rId9">
        <w:r>
          <w:rPr>
            <w:rFonts w:ascii="Times New Roman" w:eastAsia="Times New Roman" w:hAnsi="Times New Roman" w:cs="Times New Roman"/>
            <w:color w:val="1155CC"/>
            <w:sz w:val="24"/>
            <w:szCs w:val="24"/>
            <w:u w:val="single"/>
          </w:rPr>
          <w:t>https://www.youtube.com/watch?v=fPz6uvIbWZE</w:t>
        </w:r>
      </w:hyperlink>
    </w:p>
    <w:p w14:paraId="33B74B6E"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 Based on what you’ve seen, define “Insight Learning.”</w:t>
      </w:r>
    </w:p>
    <w:p w14:paraId="19D59062"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Do you think that all animals capable of insight learning? </w:t>
      </w:r>
    </w:p>
    <w:p w14:paraId="3110B5C7"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Explain your a</w:t>
      </w:r>
      <w:r>
        <w:rPr>
          <w:rFonts w:ascii="Times New Roman" w:eastAsia="Times New Roman" w:hAnsi="Times New Roman" w:cs="Times New Roman"/>
          <w:sz w:val="24"/>
          <w:szCs w:val="24"/>
        </w:rPr>
        <w:t>nswer.</w:t>
      </w:r>
    </w:p>
    <w:p w14:paraId="691A5348" w14:textId="77777777" w:rsidR="002F61ED" w:rsidRDefault="002F61ED">
      <w:pPr>
        <w:rPr>
          <w:rFonts w:ascii="Times New Roman" w:eastAsia="Times New Roman" w:hAnsi="Times New Roman" w:cs="Times New Roman"/>
          <w:sz w:val="24"/>
          <w:szCs w:val="24"/>
        </w:rPr>
      </w:pPr>
    </w:p>
    <w:p w14:paraId="31F9CFA4"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Honeybee Hive video:  </w:t>
      </w:r>
      <w:hyperlink r:id="rId10">
        <w:r>
          <w:rPr>
            <w:rFonts w:ascii="Times New Roman" w:eastAsia="Times New Roman" w:hAnsi="Times New Roman" w:cs="Times New Roman"/>
            <w:color w:val="1155CC"/>
            <w:sz w:val="24"/>
            <w:szCs w:val="24"/>
            <w:u w:val="single"/>
          </w:rPr>
          <w:t>https://www.youtube.com/watch?v=LU_KD1enR3Q</w:t>
        </w:r>
      </w:hyperlink>
    </w:p>
    <w:p w14:paraId="579FA24A"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 Of what advantage is living together for some</w:t>
      </w:r>
    </w:p>
    <w:p w14:paraId="2221D750"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organisms?</w:t>
      </w:r>
    </w:p>
    <w:p w14:paraId="074DD728"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 What behaviors/strategies are employ</w:t>
      </w:r>
      <w:r>
        <w:rPr>
          <w:rFonts w:ascii="Times New Roman" w:eastAsia="Times New Roman" w:hAnsi="Times New Roman" w:cs="Times New Roman"/>
          <w:sz w:val="24"/>
          <w:szCs w:val="24"/>
        </w:rPr>
        <w:t>ed to allow</w:t>
      </w:r>
    </w:p>
    <w:p w14:paraId="5043CAC2"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organisms to function and live together?</w:t>
      </w:r>
    </w:p>
    <w:p w14:paraId="53C65B47"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c. Why is communication so important to group-living </w:t>
      </w:r>
    </w:p>
    <w:p w14:paraId="7BA894B9"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organisms?  How do bees accomplish communication?</w:t>
      </w:r>
    </w:p>
    <w:p w14:paraId="0D5E668F"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 List 3 communication strategies that you can think of</w:t>
      </w:r>
    </w:p>
    <w:p w14:paraId="79913E68"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from other species.</w:t>
      </w:r>
    </w:p>
    <w:p w14:paraId="54142067"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video clips are about different types of animal behaviors.  While they don’t constitute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possible behaviors that animals exhibit, they do give you an idea of the variety of behaviors that can be seen.  Co</w:t>
      </w:r>
      <w:r>
        <w:rPr>
          <w:rFonts w:ascii="Times New Roman" w:eastAsia="Times New Roman" w:hAnsi="Times New Roman" w:cs="Times New Roman"/>
          <w:sz w:val="24"/>
          <w:szCs w:val="24"/>
        </w:rPr>
        <w:t xml:space="preserve">me up with your own definition of behavior that encompasses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examples in the videos as well as other examples that you can think of in the animal kingdom.</w:t>
      </w:r>
    </w:p>
    <w:p w14:paraId="232BFCBE" w14:textId="77777777" w:rsidR="002F61ED" w:rsidRDefault="002F61ED">
      <w:pPr>
        <w:rPr>
          <w:rFonts w:ascii="Times New Roman" w:eastAsia="Times New Roman" w:hAnsi="Times New Roman" w:cs="Times New Roman"/>
          <w:sz w:val="24"/>
          <w:szCs w:val="24"/>
        </w:rPr>
      </w:pPr>
    </w:p>
    <w:p w14:paraId="698BB905"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8. Distinguish between the following pairs as they relate to animal behavior:</w:t>
      </w:r>
    </w:p>
    <w:p w14:paraId="3045F745"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 Nature v</w:t>
      </w:r>
      <w:r>
        <w:rPr>
          <w:rFonts w:ascii="Times New Roman" w:eastAsia="Times New Roman" w:hAnsi="Times New Roman" w:cs="Times New Roman"/>
          <w:sz w:val="24"/>
          <w:szCs w:val="24"/>
        </w:rPr>
        <w:t>s. Nurture-</w:t>
      </w:r>
    </w:p>
    <w:p w14:paraId="072BCE9D"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 Insight learning vs. Trial-and-Error learning-</w:t>
      </w:r>
    </w:p>
    <w:p w14:paraId="36A20785"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 Reflex vs. Cognition-</w:t>
      </w:r>
    </w:p>
    <w:p w14:paraId="010752C9"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 Social behaviors vs. Agonistic behaviors-</w:t>
      </w:r>
    </w:p>
    <w:p w14:paraId="10FF97DA"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e. Cost vs. Benefit-</w:t>
      </w:r>
    </w:p>
    <w:p w14:paraId="38714DD4"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 Stimulus vs. Response-</w:t>
      </w:r>
    </w:p>
    <w:p w14:paraId="6DC395DE"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g. Classical vs. Operant conditioning-</w:t>
      </w:r>
    </w:p>
    <w:p w14:paraId="035951B3" w14:textId="77777777" w:rsidR="002F61ED" w:rsidRDefault="002F61ED">
      <w:pPr>
        <w:rPr>
          <w:rFonts w:ascii="Times New Roman" w:eastAsia="Times New Roman" w:hAnsi="Times New Roman" w:cs="Times New Roman"/>
          <w:sz w:val="24"/>
          <w:szCs w:val="24"/>
        </w:rPr>
      </w:pPr>
    </w:p>
    <w:p w14:paraId="149FF0CF" w14:textId="77777777" w:rsidR="002F61ED" w:rsidRDefault="002F61ED">
      <w:pPr>
        <w:rPr>
          <w:rFonts w:ascii="Times New Roman" w:eastAsia="Times New Roman" w:hAnsi="Times New Roman" w:cs="Times New Roman"/>
          <w:sz w:val="24"/>
          <w:szCs w:val="24"/>
        </w:rPr>
      </w:pPr>
    </w:p>
    <w:p w14:paraId="56E5F231"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Lesson 2: How behavior is stud</w:t>
      </w:r>
      <w:r>
        <w:rPr>
          <w:rFonts w:ascii="Times New Roman" w:eastAsia="Times New Roman" w:hAnsi="Times New Roman" w:cs="Times New Roman"/>
          <w:i/>
          <w:sz w:val="24"/>
          <w:szCs w:val="24"/>
        </w:rPr>
        <w:t>ied</w:t>
      </w:r>
    </w:p>
    <w:p w14:paraId="4E891618"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video at: </w:t>
      </w:r>
      <w:hyperlink r:id="rId11">
        <w:r>
          <w:rPr>
            <w:rFonts w:ascii="Times New Roman" w:eastAsia="Times New Roman" w:hAnsi="Times New Roman" w:cs="Times New Roman"/>
            <w:color w:val="1155CC"/>
            <w:sz w:val="24"/>
            <w:szCs w:val="24"/>
            <w:u w:val="single"/>
          </w:rPr>
          <w:t>https://www.khanacademy.org/science/biology/crash-course-biology-science/v/crash-course-biology-124</w:t>
        </w:r>
      </w:hyperlink>
      <w:r>
        <w:rPr>
          <w:rFonts w:ascii="Times New Roman" w:eastAsia="Times New Roman" w:hAnsi="Times New Roman" w:cs="Times New Roman"/>
          <w:sz w:val="24"/>
          <w:szCs w:val="24"/>
        </w:rPr>
        <w:t xml:space="preserve"> and the power p</w:t>
      </w:r>
      <w:r>
        <w:rPr>
          <w:rFonts w:ascii="Times New Roman" w:eastAsia="Times New Roman" w:hAnsi="Times New Roman" w:cs="Times New Roman"/>
          <w:sz w:val="24"/>
          <w:szCs w:val="24"/>
        </w:rPr>
        <w:t>oint on animal behavior to help you address these questions;</w:t>
      </w:r>
    </w:p>
    <w:p w14:paraId="7C217DD1"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 What two things limit an animal’s behavior? Define these terms.</w:t>
      </w:r>
    </w:p>
    <w:p w14:paraId="2BE4B8BB" w14:textId="77777777" w:rsidR="002F61ED" w:rsidRDefault="00AD1E2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8FB6E1" w14:textId="77777777" w:rsidR="002F61ED" w:rsidRDefault="002F61ED">
      <w:pPr>
        <w:ind w:left="720"/>
        <w:rPr>
          <w:rFonts w:ascii="Times New Roman" w:eastAsia="Times New Roman" w:hAnsi="Times New Roman" w:cs="Times New Roman"/>
          <w:sz w:val="24"/>
          <w:szCs w:val="24"/>
        </w:rPr>
      </w:pPr>
    </w:p>
    <w:p w14:paraId="24677A28"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2. Why is behavior able to be acted upon by natural selection?  Give at least 2 reasons.</w:t>
      </w:r>
    </w:p>
    <w:p w14:paraId="30C60EA6" w14:textId="77777777" w:rsidR="002F61ED" w:rsidRDefault="002F61ED">
      <w:pPr>
        <w:rPr>
          <w:rFonts w:ascii="Times New Roman" w:eastAsia="Times New Roman" w:hAnsi="Times New Roman" w:cs="Times New Roman"/>
          <w:sz w:val="24"/>
          <w:szCs w:val="24"/>
        </w:rPr>
      </w:pPr>
    </w:p>
    <w:p w14:paraId="392CCB89"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3. Is behavior due to nature, nurture, neither or both?  Explain your answer.</w:t>
      </w:r>
    </w:p>
    <w:p w14:paraId="06892512" w14:textId="77777777" w:rsidR="002F61ED" w:rsidRDefault="002F61ED">
      <w:pPr>
        <w:rPr>
          <w:rFonts w:ascii="Times New Roman" w:eastAsia="Times New Roman" w:hAnsi="Times New Roman" w:cs="Times New Roman"/>
          <w:sz w:val="24"/>
          <w:szCs w:val="24"/>
        </w:rPr>
      </w:pPr>
    </w:p>
    <w:p w14:paraId="565FDAAF"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4. There are 2 main schools of thought on Animal Behavior, the first is called Ethology. Niko Tinbergen, a famous ethologist proposed a series of questions that scientists must ask When studying behaviors.  List them.</w:t>
      </w:r>
    </w:p>
    <w:p w14:paraId="36555FCA"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044897A9"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5. Distinguish between proximate an</w:t>
      </w:r>
      <w:r>
        <w:rPr>
          <w:rFonts w:ascii="Times New Roman" w:eastAsia="Times New Roman" w:hAnsi="Times New Roman" w:cs="Times New Roman"/>
          <w:sz w:val="24"/>
          <w:szCs w:val="24"/>
        </w:rPr>
        <w:t>d ultimate causes of behavior.  In your answer, identify which of the questions from #4 go with each cause?</w:t>
      </w:r>
    </w:p>
    <w:p w14:paraId="6FEEE89C" w14:textId="77777777" w:rsidR="002F61ED" w:rsidRDefault="002F61ED">
      <w:pPr>
        <w:rPr>
          <w:rFonts w:ascii="Times New Roman" w:eastAsia="Times New Roman" w:hAnsi="Times New Roman" w:cs="Times New Roman"/>
          <w:sz w:val="24"/>
          <w:szCs w:val="24"/>
        </w:rPr>
      </w:pPr>
    </w:p>
    <w:p w14:paraId="3B5EAE0B"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6. What is imprinting?  Is it learned or innate?  Explain your answer.</w:t>
      </w:r>
    </w:p>
    <w:p w14:paraId="3A47C220" w14:textId="77777777" w:rsidR="002F61ED" w:rsidRDefault="002F61ED">
      <w:pPr>
        <w:rPr>
          <w:rFonts w:ascii="Times New Roman" w:eastAsia="Times New Roman" w:hAnsi="Times New Roman" w:cs="Times New Roman"/>
          <w:sz w:val="24"/>
          <w:szCs w:val="24"/>
        </w:rPr>
      </w:pPr>
    </w:p>
    <w:p w14:paraId="6DEF0F34"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A second school of thought on studying animal behavior is that of Behavi</w:t>
      </w:r>
      <w:r>
        <w:rPr>
          <w:rFonts w:ascii="Times New Roman" w:eastAsia="Times New Roman" w:hAnsi="Times New Roman" w:cs="Times New Roman"/>
          <w:sz w:val="24"/>
          <w:szCs w:val="24"/>
        </w:rPr>
        <w:t xml:space="preserve">oral Ecology, which focuses on the cost/benefit analysis of animal behaviors.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motto is TANSTAAFL, which stands for “There </w:t>
      </w:r>
      <w:proofErr w:type="spellStart"/>
      <w:r>
        <w:rPr>
          <w:rFonts w:ascii="Times New Roman" w:eastAsia="Times New Roman" w:hAnsi="Times New Roman" w:cs="Times New Roman"/>
          <w:sz w:val="24"/>
          <w:szCs w:val="24"/>
        </w:rPr>
        <w:t>Ain’t</w:t>
      </w:r>
      <w:proofErr w:type="spellEnd"/>
      <w:r>
        <w:rPr>
          <w:rFonts w:ascii="Times New Roman" w:eastAsia="Times New Roman" w:hAnsi="Times New Roman" w:cs="Times New Roman"/>
          <w:sz w:val="24"/>
          <w:szCs w:val="24"/>
        </w:rPr>
        <w:t xml:space="preserve"> No Such Thing As A Free Lunch,” meaning that for every behavior, there is an energetic cost that the organism must contend</w:t>
      </w:r>
      <w:r>
        <w:rPr>
          <w:rFonts w:ascii="Times New Roman" w:eastAsia="Times New Roman" w:hAnsi="Times New Roman" w:cs="Times New Roman"/>
          <w:sz w:val="24"/>
          <w:szCs w:val="24"/>
        </w:rPr>
        <w:t xml:space="preserve"> with.  One classic example is the Optimal Foraging Model.  Describe how the model works and exemplifies TANSTAAFL (Hint: your answer should involve the concept of trade-offs).</w:t>
      </w:r>
    </w:p>
    <w:p w14:paraId="072725F8" w14:textId="77777777" w:rsidR="002F61ED" w:rsidRDefault="002F61ED">
      <w:pPr>
        <w:rPr>
          <w:rFonts w:ascii="Times New Roman" w:eastAsia="Times New Roman" w:hAnsi="Times New Roman" w:cs="Times New Roman"/>
          <w:sz w:val="24"/>
          <w:szCs w:val="24"/>
        </w:rPr>
      </w:pPr>
    </w:p>
    <w:p w14:paraId="03E85A1D"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 famous scientists once answered when asked to explain inclusive fitness </w:t>
      </w:r>
      <w:r>
        <w:rPr>
          <w:rFonts w:ascii="Times New Roman" w:eastAsia="Times New Roman" w:hAnsi="Times New Roman" w:cs="Times New Roman"/>
          <w:sz w:val="24"/>
          <w:szCs w:val="24"/>
        </w:rPr>
        <w:t>“I’d gladly lay down my life for 5 brothers or 9 cousins.”  Explain how this statement fits the idea of inclusive fitness.</w:t>
      </w:r>
    </w:p>
    <w:p w14:paraId="03D5B4CC" w14:textId="77777777" w:rsidR="002F61ED" w:rsidRDefault="002F61ED">
      <w:pPr>
        <w:rPr>
          <w:rFonts w:ascii="Times New Roman" w:eastAsia="Times New Roman" w:hAnsi="Times New Roman" w:cs="Times New Roman"/>
          <w:sz w:val="24"/>
          <w:szCs w:val="24"/>
        </w:rPr>
      </w:pPr>
    </w:p>
    <w:p w14:paraId="3885BAAB" w14:textId="77777777" w:rsidR="002F61ED" w:rsidRDefault="002F61ED">
      <w:pPr>
        <w:rPr>
          <w:rFonts w:ascii="Times New Roman" w:eastAsia="Times New Roman" w:hAnsi="Times New Roman" w:cs="Times New Roman"/>
          <w:sz w:val="24"/>
          <w:szCs w:val="24"/>
        </w:rPr>
      </w:pPr>
    </w:p>
    <w:p w14:paraId="7D5713AD"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Watch the video at: </w:t>
      </w:r>
      <w:hyperlink r:id="rId12">
        <w:r>
          <w:rPr>
            <w:rFonts w:ascii="Times New Roman" w:eastAsia="Times New Roman" w:hAnsi="Times New Roman" w:cs="Times New Roman"/>
            <w:color w:val="1155CC"/>
            <w:sz w:val="24"/>
            <w:szCs w:val="24"/>
            <w:u w:val="single"/>
          </w:rPr>
          <w:t>https://www.youtube.com/watch?v=jKtOXvA14X4</w:t>
        </w:r>
      </w:hyperlink>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o answer the following:</w:t>
      </w:r>
    </w:p>
    <w:p w14:paraId="109AC0B9"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 Define Altruism-</w:t>
      </w:r>
    </w:p>
    <w:p w14:paraId="1BE029D7"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 Describe Hamilton’s equation to define altruism.  How</w:t>
      </w:r>
    </w:p>
    <w:p w14:paraId="01B1CC2A"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does it relate to your answer in #8 above?</w:t>
      </w:r>
    </w:p>
    <w:p w14:paraId="1CF21D6F" w14:textId="77777777" w:rsidR="002F61ED" w:rsidRDefault="002F61ED">
      <w:pPr>
        <w:rPr>
          <w:rFonts w:ascii="Times New Roman" w:eastAsia="Times New Roman" w:hAnsi="Times New Roman" w:cs="Times New Roman"/>
          <w:sz w:val="24"/>
          <w:szCs w:val="24"/>
        </w:rPr>
      </w:pPr>
    </w:p>
    <w:p w14:paraId="0F5FEB52" w14:textId="77777777" w:rsidR="002F61ED" w:rsidRDefault="002F61ED">
      <w:pPr>
        <w:rPr>
          <w:rFonts w:ascii="Times New Roman" w:eastAsia="Times New Roman" w:hAnsi="Times New Roman" w:cs="Times New Roman"/>
          <w:sz w:val="24"/>
          <w:szCs w:val="24"/>
        </w:rPr>
      </w:pPr>
    </w:p>
    <w:p w14:paraId="6DD3518C" w14:textId="77777777" w:rsidR="002F61ED" w:rsidRDefault="00AD1E2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Lesson 3:  Physiology of Behavior:  Endocrine and Nervous Systems</w:t>
      </w:r>
    </w:p>
    <w:p w14:paraId="5EEC60DE" w14:textId="77777777" w:rsidR="002F61ED" w:rsidRDefault="002F61ED">
      <w:pPr>
        <w:rPr>
          <w:rFonts w:ascii="Times New Roman" w:eastAsia="Times New Roman" w:hAnsi="Times New Roman" w:cs="Times New Roman"/>
          <w:sz w:val="24"/>
          <w:szCs w:val="24"/>
        </w:rPr>
      </w:pPr>
    </w:p>
    <w:p w14:paraId="2D4D0BFA" w14:textId="77777777" w:rsidR="002F61ED" w:rsidRDefault="00AD1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link </w:t>
      </w:r>
      <w:hyperlink r:id="rId13">
        <w:r>
          <w:rPr>
            <w:rFonts w:ascii="Times New Roman" w:eastAsia="Times New Roman" w:hAnsi="Times New Roman" w:cs="Times New Roman"/>
            <w:color w:val="0000FF"/>
            <w:sz w:val="24"/>
            <w:szCs w:val="24"/>
            <w:u w:val="single"/>
          </w:rPr>
          <w:t>http://2012books.lardbucket.org/books/beginning-psychology/s07-02-our-brains-control-our-thought.html</w:t>
        </w:r>
      </w:hyperlink>
    </w:p>
    <w:p w14:paraId="7FD13BCD" w14:textId="77777777" w:rsidR="002F61ED" w:rsidRDefault="002F61ED">
      <w:pPr>
        <w:rPr>
          <w:rFonts w:ascii="Times New Roman" w:eastAsia="Times New Roman" w:hAnsi="Times New Roman" w:cs="Times New Roman"/>
          <w:sz w:val="24"/>
          <w:szCs w:val="24"/>
        </w:rPr>
      </w:pPr>
    </w:p>
    <w:p w14:paraId="18F01A57" w14:textId="77777777" w:rsidR="002F61ED" w:rsidRDefault="00AD1E2F">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Read </w:t>
      </w:r>
      <w:r>
        <w:rPr>
          <w:rFonts w:ascii="Times New Roman" w:eastAsia="Times New Roman" w:hAnsi="Times New Roman" w:cs="Times New Roman"/>
          <w:b/>
          <w:i/>
          <w:sz w:val="24"/>
          <w:szCs w:val="24"/>
        </w:rPr>
        <w:t>3.2 Our Brains Control Our Thoughts, Feelings, and Behavior</w:t>
      </w:r>
    </w:p>
    <w:p w14:paraId="4E2F409D" w14:textId="77777777" w:rsidR="002F61ED" w:rsidRDefault="002F61ED">
      <w:pPr>
        <w:rPr>
          <w:rFonts w:ascii="Times New Roman" w:eastAsia="Times New Roman" w:hAnsi="Times New Roman" w:cs="Times New Roman"/>
          <w:sz w:val="24"/>
          <w:szCs w:val="24"/>
        </w:rPr>
      </w:pPr>
    </w:p>
    <w:p w14:paraId="05CEAC0B" w14:textId="77777777" w:rsidR="002F61ED" w:rsidRDefault="00AD1E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Locate the four major sections or </w:t>
      </w:r>
      <w:r>
        <w:rPr>
          <w:rFonts w:ascii="Times New Roman" w:eastAsia="Times New Roman" w:hAnsi="Times New Roman" w:cs="Times New Roman"/>
          <w:i/>
          <w:sz w:val="24"/>
          <w:szCs w:val="24"/>
        </w:rPr>
        <w:t>lobes</w:t>
      </w:r>
      <w:r>
        <w:rPr>
          <w:rFonts w:ascii="Times New Roman" w:eastAsia="Times New Roman" w:hAnsi="Times New Roman" w:cs="Times New Roman"/>
          <w:sz w:val="24"/>
          <w:szCs w:val="24"/>
        </w:rPr>
        <w:t xml:space="preserve"> of the brain and summarize their function for the organism:</w:t>
      </w:r>
    </w:p>
    <w:tbl>
      <w:tblPr>
        <w:tblStyle w:val="a"/>
        <w:tblW w:w="6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3235"/>
      </w:tblGrid>
      <w:tr w:rsidR="002F61ED" w14:paraId="64F00E2F" w14:textId="77777777">
        <w:tc>
          <w:tcPr>
            <w:tcW w:w="3235" w:type="dxa"/>
          </w:tcPr>
          <w:p w14:paraId="64AACFC6" w14:textId="77777777" w:rsidR="002F61ED" w:rsidRDefault="00AD1E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Lobe</w:t>
            </w:r>
          </w:p>
        </w:tc>
        <w:tc>
          <w:tcPr>
            <w:tcW w:w="3235" w:type="dxa"/>
          </w:tcPr>
          <w:p w14:paraId="07F1DE76" w14:textId="77777777" w:rsidR="002F61ED" w:rsidRDefault="00AD1E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Associated with…</w:t>
            </w:r>
          </w:p>
        </w:tc>
      </w:tr>
      <w:tr w:rsidR="002F61ED" w14:paraId="572A9522" w14:textId="77777777">
        <w:tc>
          <w:tcPr>
            <w:tcW w:w="3235" w:type="dxa"/>
          </w:tcPr>
          <w:p w14:paraId="685D1F8D" w14:textId="77777777" w:rsidR="002F61ED" w:rsidRDefault="002F61ED">
            <w:pPr>
              <w:rPr>
                <w:rFonts w:ascii="Times New Roman" w:eastAsia="Times New Roman" w:hAnsi="Times New Roman" w:cs="Times New Roman"/>
                <w:sz w:val="24"/>
                <w:szCs w:val="24"/>
              </w:rPr>
            </w:pPr>
          </w:p>
        </w:tc>
        <w:tc>
          <w:tcPr>
            <w:tcW w:w="3235" w:type="dxa"/>
          </w:tcPr>
          <w:p w14:paraId="57905570" w14:textId="77777777" w:rsidR="002F61ED" w:rsidRDefault="002F61ED">
            <w:pPr>
              <w:rPr>
                <w:rFonts w:ascii="Times New Roman" w:eastAsia="Times New Roman" w:hAnsi="Times New Roman" w:cs="Times New Roman"/>
                <w:sz w:val="24"/>
                <w:szCs w:val="24"/>
              </w:rPr>
            </w:pPr>
          </w:p>
        </w:tc>
      </w:tr>
      <w:tr w:rsidR="002F61ED" w14:paraId="0415E4E4" w14:textId="77777777">
        <w:tc>
          <w:tcPr>
            <w:tcW w:w="3235" w:type="dxa"/>
          </w:tcPr>
          <w:p w14:paraId="17A82553" w14:textId="77777777" w:rsidR="002F61ED" w:rsidRDefault="002F61ED">
            <w:pPr>
              <w:rPr>
                <w:rFonts w:ascii="Times New Roman" w:eastAsia="Times New Roman" w:hAnsi="Times New Roman" w:cs="Times New Roman"/>
                <w:sz w:val="24"/>
                <w:szCs w:val="24"/>
              </w:rPr>
            </w:pPr>
          </w:p>
        </w:tc>
        <w:tc>
          <w:tcPr>
            <w:tcW w:w="3235" w:type="dxa"/>
          </w:tcPr>
          <w:p w14:paraId="28ACB12D" w14:textId="77777777" w:rsidR="002F61ED" w:rsidRDefault="002F61ED">
            <w:pPr>
              <w:rPr>
                <w:rFonts w:ascii="Times New Roman" w:eastAsia="Times New Roman" w:hAnsi="Times New Roman" w:cs="Times New Roman"/>
                <w:sz w:val="24"/>
                <w:szCs w:val="24"/>
              </w:rPr>
            </w:pPr>
          </w:p>
        </w:tc>
      </w:tr>
      <w:tr w:rsidR="002F61ED" w14:paraId="1F06F4BB" w14:textId="77777777">
        <w:tc>
          <w:tcPr>
            <w:tcW w:w="3235" w:type="dxa"/>
          </w:tcPr>
          <w:p w14:paraId="56FAB4A0" w14:textId="77777777" w:rsidR="002F61ED" w:rsidRDefault="002F61ED">
            <w:pPr>
              <w:rPr>
                <w:rFonts w:ascii="Times New Roman" w:eastAsia="Times New Roman" w:hAnsi="Times New Roman" w:cs="Times New Roman"/>
                <w:sz w:val="24"/>
                <w:szCs w:val="24"/>
              </w:rPr>
            </w:pPr>
          </w:p>
        </w:tc>
        <w:tc>
          <w:tcPr>
            <w:tcW w:w="3235" w:type="dxa"/>
          </w:tcPr>
          <w:p w14:paraId="6AF047FF" w14:textId="77777777" w:rsidR="002F61ED" w:rsidRDefault="002F61ED">
            <w:pPr>
              <w:rPr>
                <w:rFonts w:ascii="Times New Roman" w:eastAsia="Times New Roman" w:hAnsi="Times New Roman" w:cs="Times New Roman"/>
                <w:sz w:val="24"/>
                <w:szCs w:val="24"/>
              </w:rPr>
            </w:pPr>
          </w:p>
        </w:tc>
      </w:tr>
      <w:tr w:rsidR="002F61ED" w14:paraId="41CA6951" w14:textId="77777777">
        <w:tc>
          <w:tcPr>
            <w:tcW w:w="3235" w:type="dxa"/>
          </w:tcPr>
          <w:p w14:paraId="68E75D68" w14:textId="77777777" w:rsidR="002F61ED" w:rsidRDefault="002F61ED">
            <w:pPr>
              <w:rPr>
                <w:rFonts w:ascii="Times New Roman" w:eastAsia="Times New Roman" w:hAnsi="Times New Roman" w:cs="Times New Roman"/>
                <w:sz w:val="24"/>
                <w:szCs w:val="24"/>
              </w:rPr>
            </w:pPr>
          </w:p>
        </w:tc>
        <w:tc>
          <w:tcPr>
            <w:tcW w:w="3235" w:type="dxa"/>
          </w:tcPr>
          <w:p w14:paraId="0EF756D2" w14:textId="77777777" w:rsidR="002F61ED" w:rsidRDefault="002F61ED">
            <w:pPr>
              <w:rPr>
                <w:rFonts w:ascii="Times New Roman" w:eastAsia="Times New Roman" w:hAnsi="Times New Roman" w:cs="Times New Roman"/>
                <w:sz w:val="24"/>
                <w:szCs w:val="24"/>
              </w:rPr>
            </w:pPr>
          </w:p>
        </w:tc>
      </w:tr>
    </w:tbl>
    <w:p w14:paraId="0D3716A8" w14:textId="77777777" w:rsidR="002F61ED" w:rsidRDefault="002F61ED">
      <w:pPr>
        <w:rPr>
          <w:rFonts w:ascii="Times New Roman" w:eastAsia="Times New Roman" w:hAnsi="Times New Roman" w:cs="Times New Roman"/>
          <w:sz w:val="24"/>
          <w:szCs w:val="24"/>
        </w:rPr>
      </w:pPr>
    </w:p>
    <w:p w14:paraId="156CD06C" w14:textId="77777777" w:rsidR="002F61ED" w:rsidRDefault="002F61ED">
      <w:pPr>
        <w:rPr>
          <w:rFonts w:ascii="Times New Roman" w:eastAsia="Times New Roman" w:hAnsi="Times New Roman" w:cs="Times New Roman"/>
          <w:sz w:val="24"/>
          <w:szCs w:val="24"/>
        </w:rPr>
      </w:pPr>
    </w:p>
    <w:p w14:paraId="0A848B37" w14:textId="77777777" w:rsidR="002F61ED" w:rsidRDefault="00AD1E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is the “old brain”?  Mammals have developed portions of the brain beyond the “old brain” that provide more advanced functions.  Think of examples of these advanced functions and write a statement to relate that function to one of the behaviors discus</w:t>
      </w:r>
      <w:r>
        <w:rPr>
          <w:rFonts w:ascii="Times New Roman" w:eastAsia="Times New Roman" w:hAnsi="Times New Roman" w:cs="Times New Roman"/>
          <w:sz w:val="24"/>
          <w:szCs w:val="24"/>
        </w:rPr>
        <w:t xml:space="preserve">sed in class or homework.  </w:t>
      </w:r>
    </w:p>
    <w:p w14:paraId="19DD7781" w14:textId="77777777" w:rsidR="002F61ED" w:rsidRDefault="002F61ED">
      <w:pPr>
        <w:ind w:left="720"/>
        <w:rPr>
          <w:rFonts w:ascii="Times New Roman" w:eastAsia="Times New Roman" w:hAnsi="Times New Roman" w:cs="Times New Roman"/>
          <w:sz w:val="24"/>
          <w:szCs w:val="24"/>
        </w:rPr>
      </w:pPr>
    </w:p>
    <w:p w14:paraId="603E3E04" w14:textId="77777777" w:rsidR="002F61ED" w:rsidRDefault="00AD1E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 you think all animals experience emotion?  What aspects of brain structure might lead you to believe that they do or do not?  </w:t>
      </w:r>
    </w:p>
    <w:p w14:paraId="4EDE1B75" w14:textId="77777777" w:rsidR="002F61ED" w:rsidRDefault="002F61ED">
      <w:pPr>
        <w:ind w:left="720"/>
        <w:rPr>
          <w:rFonts w:ascii="Times New Roman" w:eastAsia="Times New Roman" w:hAnsi="Times New Roman" w:cs="Times New Roman"/>
          <w:sz w:val="24"/>
          <w:szCs w:val="24"/>
        </w:rPr>
      </w:pPr>
    </w:p>
    <w:p w14:paraId="39D048F2" w14:textId="77777777" w:rsidR="002F61ED" w:rsidRDefault="00AD1E2F">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3.3 outlines how scientists study the brain with different methods and technologies.  Read if it interests you.  </w:t>
      </w:r>
    </w:p>
    <w:p w14:paraId="068B45E8" w14:textId="77777777" w:rsidR="002F61ED" w:rsidRDefault="002F61ED">
      <w:pPr>
        <w:ind w:left="720"/>
        <w:rPr>
          <w:rFonts w:ascii="Times New Roman" w:eastAsia="Times New Roman" w:hAnsi="Times New Roman" w:cs="Times New Roman"/>
          <w:sz w:val="24"/>
          <w:szCs w:val="24"/>
        </w:rPr>
      </w:pPr>
    </w:p>
    <w:p w14:paraId="28058E87" w14:textId="77777777" w:rsidR="002F61ED" w:rsidRDefault="00AD1E2F">
      <w:pPr>
        <w:ind w:left="72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Re</w:t>
      </w:r>
      <w:r>
        <w:rPr>
          <w:rFonts w:ascii="Times New Roman" w:eastAsia="Times New Roman" w:hAnsi="Times New Roman" w:cs="Times New Roman"/>
          <w:b/>
          <w:sz w:val="24"/>
          <w:szCs w:val="24"/>
        </w:rPr>
        <w:t xml:space="preserve">ad </w:t>
      </w:r>
      <w:r>
        <w:rPr>
          <w:rFonts w:ascii="Times New Roman" w:eastAsia="Times New Roman" w:hAnsi="Times New Roman" w:cs="Times New Roman"/>
          <w:b/>
          <w:i/>
          <w:sz w:val="24"/>
          <w:szCs w:val="24"/>
        </w:rPr>
        <w:t>3.4 Putting It All Together:  The Nervous System and the Endocrine System</w:t>
      </w:r>
    </w:p>
    <w:p w14:paraId="7839A230" w14:textId="77777777" w:rsidR="002F61ED" w:rsidRDefault="002F61ED">
      <w:pPr>
        <w:ind w:left="720"/>
        <w:rPr>
          <w:rFonts w:ascii="Times New Roman" w:eastAsia="Times New Roman" w:hAnsi="Times New Roman" w:cs="Times New Roman"/>
          <w:sz w:val="24"/>
          <w:szCs w:val="24"/>
        </w:rPr>
      </w:pPr>
    </w:p>
    <w:p w14:paraId="561000C6" w14:textId="77777777" w:rsidR="002F61ED" w:rsidRDefault="00AD1E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stimuli from the environment affect the brain.  How does the brain deliver instructions on behavior to the rest of your body?  (hint:  What is a neuron?  Are there di</w:t>
      </w:r>
      <w:r>
        <w:rPr>
          <w:rFonts w:ascii="Times New Roman" w:eastAsia="Times New Roman" w:hAnsi="Times New Roman" w:cs="Times New Roman"/>
          <w:sz w:val="24"/>
          <w:szCs w:val="24"/>
        </w:rPr>
        <w:t>fferent types?)</w:t>
      </w:r>
    </w:p>
    <w:p w14:paraId="3EFA9727" w14:textId="77777777" w:rsidR="002F61ED" w:rsidRDefault="002F61ED">
      <w:pPr>
        <w:ind w:left="720"/>
        <w:rPr>
          <w:rFonts w:ascii="Times New Roman" w:eastAsia="Times New Roman" w:hAnsi="Times New Roman" w:cs="Times New Roman"/>
          <w:sz w:val="24"/>
          <w:szCs w:val="24"/>
        </w:rPr>
      </w:pPr>
    </w:p>
    <w:p w14:paraId="2E858A3C" w14:textId="77777777" w:rsidR="002F61ED" w:rsidRDefault="00AD1E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nervous system does not work alone.  The endocrine system works in conjunction with the nervous system to regulate behavior among other things.  Describe the endocrine system in your own words.</w:t>
      </w:r>
    </w:p>
    <w:p w14:paraId="5414FC2F" w14:textId="77777777" w:rsidR="002F61ED" w:rsidRDefault="002F61ED">
      <w:pPr>
        <w:ind w:left="720"/>
        <w:rPr>
          <w:rFonts w:ascii="Times New Roman" w:eastAsia="Times New Roman" w:hAnsi="Times New Roman" w:cs="Times New Roman"/>
          <w:sz w:val="24"/>
          <w:szCs w:val="24"/>
        </w:rPr>
      </w:pPr>
    </w:p>
    <w:p w14:paraId="441B6F7D" w14:textId="77777777" w:rsidR="002F61ED" w:rsidRDefault="00AD1E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chart of MAJOR GLANDS of t</w:t>
      </w:r>
      <w:r>
        <w:rPr>
          <w:rFonts w:ascii="Times New Roman" w:eastAsia="Times New Roman" w:hAnsi="Times New Roman" w:cs="Times New Roman"/>
          <w:sz w:val="24"/>
          <w:szCs w:val="24"/>
        </w:rPr>
        <w:t xml:space="preserve">he endocrine system:  </w:t>
      </w:r>
    </w:p>
    <w:tbl>
      <w:tblPr>
        <w:tblStyle w:val="a0"/>
        <w:tblW w:w="57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3020"/>
      </w:tblGrid>
      <w:tr w:rsidR="002F61ED" w14:paraId="65214C77" w14:textId="77777777">
        <w:tc>
          <w:tcPr>
            <w:tcW w:w="2730" w:type="dxa"/>
          </w:tcPr>
          <w:p w14:paraId="6B90F522" w14:textId="77777777" w:rsidR="002F61ED" w:rsidRDefault="00AD1E2F">
            <w:p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Gland</w:t>
            </w:r>
          </w:p>
        </w:tc>
        <w:tc>
          <w:tcPr>
            <w:tcW w:w="3020" w:type="dxa"/>
          </w:tcPr>
          <w:p w14:paraId="33191AAE" w14:textId="77777777" w:rsidR="002F61ED" w:rsidRDefault="00AD1E2F">
            <w:p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Function/Associated Hormones</w:t>
            </w:r>
          </w:p>
        </w:tc>
      </w:tr>
      <w:tr w:rsidR="002F61ED" w14:paraId="23DF8C92" w14:textId="77777777">
        <w:tc>
          <w:tcPr>
            <w:tcW w:w="2730" w:type="dxa"/>
          </w:tcPr>
          <w:p w14:paraId="497F6778" w14:textId="77777777" w:rsidR="002F61ED" w:rsidRDefault="002F61ED">
            <w:pPr>
              <w:ind w:hanging="720"/>
              <w:rPr>
                <w:rFonts w:ascii="Times New Roman" w:eastAsia="Times New Roman" w:hAnsi="Times New Roman" w:cs="Times New Roman"/>
                <w:sz w:val="24"/>
                <w:szCs w:val="24"/>
              </w:rPr>
            </w:pPr>
          </w:p>
        </w:tc>
        <w:tc>
          <w:tcPr>
            <w:tcW w:w="3020" w:type="dxa"/>
          </w:tcPr>
          <w:p w14:paraId="37B13232" w14:textId="77777777" w:rsidR="002F61ED" w:rsidRDefault="002F61ED">
            <w:pPr>
              <w:ind w:hanging="720"/>
              <w:rPr>
                <w:rFonts w:ascii="Times New Roman" w:eastAsia="Times New Roman" w:hAnsi="Times New Roman" w:cs="Times New Roman"/>
                <w:sz w:val="24"/>
                <w:szCs w:val="24"/>
              </w:rPr>
            </w:pPr>
          </w:p>
        </w:tc>
      </w:tr>
      <w:tr w:rsidR="002F61ED" w14:paraId="2AF6BA36" w14:textId="77777777">
        <w:tc>
          <w:tcPr>
            <w:tcW w:w="2730" w:type="dxa"/>
          </w:tcPr>
          <w:p w14:paraId="52207FCD" w14:textId="77777777" w:rsidR="002F61ED" w:rsidRDefault="002F61ED">
            <w:pPr>
              <w:ind w:hanging="720"/>
              <w:rPr>
                <w:rFonts w:ascii="Times New Roman" w:eastAsia="Times New Roman" w:hAnsi="Times New Roman" w:cs="Times New Roman"/>
                <w:sz w:val="24"/>
                <w:szCs w:val="24"/>
              </w:rPr>
            </w:pPr>
          </w:p>
        </w:tc>
        <w:tc>
          <w:tcPr>
            <w:tcW w:w="3020" w:type="dxa"/>
          </w:tcPr>
          <w:p w14:paraId="43D3AF3E" w14:textId="77777777" w:rsidR="002F61ED" w:rsidRDefault="002F61ED">
            <w:pPr>
              <w:ind w:hanging="720"/>
              <w:rPr>
                <w:rFonts w:ascii="Times New Roman" w:eastAsia="Times New Roman" w:hAnsi="Times New Roman" w:cs="Times New Roman"/>
                <w:sz w:val="24"/>
                <w:szCs w:val="24"/>
              </w:rPr>
            </w:pPr>
          </w:p>
        </w:tc>
      </w:tr>
      <w:tr w:rsidR="002F61ED" w14:paraId="673A601F" w14:textId="77777777">
        <w:tc>
          <w:tcPr>
            <w:tcW w:w="2730" w:type="dxa"/>
          </w:tcPr>
          <w:p w14:paraId="5652778B" w14:textId="77777777" w:rsidR="002F61ED" w:rsidRDefault="002F61ED">
            <w:pPr>
              <w:ind w:hanging="720"/>
              <w:rPr>
                <w:rFonts w:ascii="Times New Roman" w:eastAsia="Times New Roman" w:hAnsi="Times New Roman" w:cs="Times New Roman"/>
                <w:sz w:val="24"/>
                <w:szCs w:val="24"/>
              </w:rPr>
            </w:pPr>
          </w:p>
        </w:tc>
        <w:tc>
          <w:tcPr>
            <w:tcW w:w="3020" w:type="dxa"/>
          </w:tcPr>
          <w:p w14:paraId="34C0E5BD" w14:textId="77777777" w:rsidR="002F61ED" w:rsidRDefault="002F61ED">
            <w:pPr>
              <w:ind w:hanging="720"/>
              <w:rPr>
                <w:rFonts w:ascii="Times New Roman" w:eastAsia="Times New Roman" w:hAnsi="Times New Roman" w:cs="Times New Roman"/>
                <w:sz w:val="24"/>
                <w:szCs w:val="24"/>
              </w:rPr>
            </w:pPr>
          </w:p>
        </w:tc>
      </w:tr>
      <w:tr w:rsidR="002F61ED" w14:paraId="774C0632" w14:textId="77777777">
        <w:tc>
          <w:tcPr>
            <w:tcW w:w="2730" w:type="dxa"/>
          </w:tcPr>
          <w:p w14:paraId="458664A5" w14:textId="77777777" w:rsidR="002F61ED" w:rsidRDefault="002F61ED">
            <w:pPr>
              <w:ind w:hanging="720"/>
              <w:rPr>
                <w:rFonts w:ascii="Times New Roman" w:eastAsia="Times New Roman" w:hAnsi="Times New Roman" w:cs="Times New Roman"/>
                <w:sz w:val="24"/>
                <w:szCs w:val="24"/>
              </w:rPr>
            </w:pPr>
          </w:p>
        </w:tc>
        <w:tc>
          <w:tcPr>
            <w:tcW w:w="3020" w:type="dxa"/>
          </w:tcPr>
          <w:p w14:paraId="4FCFF08C" w14:textId="77777777" w:rsidR="002F61ED" w:rsidRDefault="002F61ED">
            <w:pPr>
              <w:ind w:hanging="720"/>
              <w:rPr>
                <w:rFonts w:ascii="Times New Roman" w:eastAsia="Times New Roman" w:hAnsi="Times New Roman" w:cs="Times New Roman"/>
                <w:sz w:val="24"/>
                <w:szCs w:val="24"/>
              </w:rPr>
            </w:pPr>
          </w:p>
        </w:tc>
      </w:tr>
      <w:tr w:rsidR="002F61ED" w14:paraId="13DA2EE5" w14:textId="77777777">
        <w:tc>
          <w:tcPr>
            <w:tcW w:w="2730" w:type="dxa"/>
          </w:tcPr>
          <w:p w14:paraId="3A96961D" w14:textId="77777777" w:rsidR="002F61ED" w:rsidRDefault="002F61ED">
            <w:pPr>
              <w:ind w:hanging="720"/>
              <w:rPr>
                <w:rFonts w:ascii="Times New Roman" w:eastAsia="Times New Roman" w:hAnsi="Times New Roman" w:cs="Times New Roman"/>
                <w:sz w:val="24"/>
                <w:szCs w:val="24"/>
              </w:rPr>
            </w:pPr>
          </w:p>
        </w:tc>
        <w:tc>
          <w:tcPr>
            <w:tcW w:w="3020" w:type="dxa"/>
          </w:tcPr>
          <w:p w14:paraId="3E09AA61" w14:textId="77777777" w:rsidR="002F61ED" w:rsidRDefault="002F61ED">
            <w:pPr>
              <w:ind w:hanging="720"/>
              <w:rPr>
                <w:rFonts w:ascii="Times New Roman" w:eastAsia="Times New Roman" w:hAnsi="Times New Roman" w:cs="Times New Roman"/>
                <w:sz w:val="24"/>
                <w:szCs w:val="24"/>
              </w:rPr>
            </w:pPr>
          </w:p>
        </w:tc>
      </w:tr>
      <w:tr w:rsidR="002F61ED" w14:paraId="55F09F8D" w14:textId="77777777">
        <w:tc>
          <w:tcPr>
            <w:tcW w:w="2730" w:type="dxa"/>
          </w:tcPr>
          <w:p w14:paraId="3445D0FF" w14:textId="77777777" w:rsidR="002F61ED" w:rsidRDefault="002F61ED">
            <w:pPr>
              <w:ind w:hanging="720"/>
              <w:rPr>
                <w:rFonts w:ascii="Times New Roman" w:eastAsia="Times New Roman" w:hAnsi="Times New Roman" w:cs="Times New Roman"/>
                <w:sz w:val="24"/>
                <w:szCs w:val="24"/>
              </w:rPr>
            </w:pPr>
          </w:p>
        </w:tc>
        <w:tc>
          <w:tcPr>
            <w:tcW w:w="3020" w:type="dxa"/>
          </w:tcPr>
          <w:p w14:paraId="756F9D40" w14:textId="77777777" w:rsidR="002F61ED" w:rsidRDefault="002F61ED">
            <w:pPr>
              <w:ind w:hanging="720"/>
              <w:rPr>
                <w:rFonts w:ascii="Times New Roman" w:eastAsia="Times New Roman" w:hAnsi="Times New Roman" w:cs="Times New Roman"/>
                <w:sz w:val="24"/>
                <w:szCs w:val="24"/>
              </w:rPr>
            </w:pPr>
          </w:p>
        </w:tc>
      </w:tr>
      <w:tr w:rsidR="002F61ED" w14:paraId="7789A552" w14:textId="77777777">
        <w:tc>
          <w:tcPr>
            <w:tcW w:w="2730" w:type="dxa"/>
          </w:tcPr>
          <w:p w14:paraId="0B25D571" w14:textId="77777777" w:rsidR="002F61ED" w:rsidRDefault="002F61ED">
            <w:pPr>
              <w:ind w:hanging="720"/>
              <w:rPr>
                <w:rFonts w:ascii="Times New Roman" w:eastAsia="Times New Roman" w:hAnsi="Times New Roman" w:cs="Times New Roman"/>
                <w:sz w:val="24"/>
                <w:szCs w:val="24"/>
              </w:rPr>
            </w:pPr>
          </w:p>
        </w:tc>
        <w:tc>
          <w:tcPr>
            <w:tcW w:w="3020" w:type="dxa"/>
          </w:tcPr>
          <w:p w14:paraId="457A1522" w14:textId="77777777" w:rsidR="002F61ED" w:rsidRDefault="002F61ED">
            <w:pPr>
              <w:ind w:hanging="720"/>
              <w:rPr>
                <w:rFonts w:ascii="Times New Roman" w:eastAsia="Times New Roman" w:hAnsi="Times New Roman" w:cs="Times New Roman"/>
                <w:sz w:val="24"/>
                <w:szCs w:val="24"/>
              </w:rPr>
            </w:pPr>
          </w:p>
        </w:tc>
      </w:tr>
      <w:tr w:rsidR="002F61ED" w14:paraId="626234B3" w14:textId="77777777">
        <w:tc>
          <w:tcPr>
            <w:tcW w:w="2730" w:type="dxa"/>
          </w:tcPr>
          <w:p w14:paraId="7698312C" w14:textId="77777777" w:rsidR="002F61ED" w:rsidRDefault="002F61ED">
            <w:pPr>
              <w:ind w:hanging="720"/>
              <w:rPr>
                <w:rFonts w:ascii="Times New Roman" w:eastAsia="Times New Roman" w:hAnsi="Times New Roman" w:cs="Times New Roman"/>
                <w:sz w:val="24"/>
                <w:szCs w:val="24"/>
              </w:rPr>
            </w:pPr>
          </w:p>
        </w:tc>
        <w:tc>
          <w:tcPr>
            <w:tcW w:w="3020" w:type="dxa"/>
          </w:tcPr>
          <w:p w14:paraId="47A364E3" w14:textId="77777777" w:rsidR="002F61ED" w:rsidRDefault="002F61ED">
            <w:pPr>
              <w:ind w:hanging="720"/>
              <w:rPr>
                <w:rFonts w:ascii="Times New Roman" w:eastAsia="Times New Roman" w:hAnsi="Times New Roman" w:cs="Times New Roman"/>
                <w:sz w:val="24"/>
                <w:szCs w:val="24"/>
              </w:rPr>
            </w:pPr>
          </w:p>
        </w:tc>
      </w:tr>
    </w:tbl>
    <w:p w14:paraId="6C8CA7DE" w14:textId="77777777" w:rsidR="002F61ED" w:rsidRDefault="002F61ED">
      <w:pPr>
        <w:ind w:left="720"/>
        <w:rPr>
          <w:rFonts w:ascii="Times New Roman" w:eastAsia="Times New Roman" w:hAnsi="Times New Roman" w:cs="Times New Roman"/>
          <w:sz w:val="24"/>
          <w:szCs w:val="24"/>
        </w:rPr>
      </w:pPr>
    </w:p>
    <w:p w14:paraId="6B10DE9D" w14:textId="77777777" w:rsidR="002F61ED" w:rsidRDefault="00AD1E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Highlight the glands that are part of the “old brain” discussed earlier.</w:t>
      </w:r>
    </w:p>
    <w:p w14:paraId="01392DB1" w14:textId="77777777" w:rsidR="002F61ED" w:rsidRDefault="002F61ED">
      <w:pPr>
        <w:ind w:left="720"/>
        <w:rPr>
          <w:rFonts w:ascii="Times New Roman" w:eastAsia="Times New Roman" w:hAnsi="Times New Roman" w:cs="Times New Roman"/>
          <w:sz w:val="24"/>
          <w:szCs w:val="24"/>
        </w:rPr>
      </w:pPr>
    </w:p>
    <w:p w14:paraId="099A8E22" w14:textId="77777777" w:rsidR="002F61ED" w:rsidRDefault="00AD1E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Recall a time when you were threatened or stressed.  What physiological reactions did you experience in the situation?  What aspects of the endocrine system do you think created those reactions?</w:t>
      </w:r>
    </w:p>
    <w:p w14:paraId="094B75FD" w14:textId="77777777" w:rsidR="002F61ED" w:rsidRDefault="002F61ED">
      <w:pPr>
        <w:rPr>
          <w:rFonts w:ascii="Times New Roman" w:eastAsia="Times New Roman" w:hAnsi="Times New Roman" w:cs="Times New Roman"/>
          <w:sz w:val="24"/>
          <w:szCs w:val="24"/>
        </w:rPr>
      </w:pPr>
    </w:p>
    <w:p w14:paraId="2EFA1C67" w14:textId="77777777" w:rsidR="002F61ED" w:rsidRDefault="002F61ED">
      <w:pPr>
        <w:rPr>
          <w:rFonts w:ascii="Times New Roman" w:eastAsia="Times New Roman" w:hAnsi="Times New Roman" w:cs="Times New Roman"/>
          <w:sz w:val="24"/>
          <w:szCs w:val="24"/>
        </w:rPr>
      </w:pPr>
    </w:p>
    <w:p w14:paraId="4C206110" w14:textId="77777777" w:rsidR="002F61ED" w:rsidRDefault="002F61ED">
      <w:pPr>
        <w:rPr>
          <w:rFonts w:ascii="Times New Roman" w:eastAsia="Times New Roman" w:hAnsi="Times New Roman" w:cs="Times New Roman"/>
          <w:sz w:val="24"/>
          <w:szCs w:val="24"/>
        </w:rPr>
      </w:pPr>
    </w:p>
    <w:p w14:paraId="11388981" w14:textId="77777777" w:rsidR="002F61ED" w:rsidRDefault="002F61ED">
      <w:pPr>
        <w:rPr>
          <w:rFonts w:ascii="Times New Roman" w:eastAsia="Times New Roman" w:hAnsi="Times New Roman" w:cs="Times New Roman"/>
          <w:sz w:val="24"/>
          <w:szCs w:val="24"/>
        </w:rPr>
      </w:pPr>
    </w:p>
    <w:p w14:paraId="40FFDE33" w14:textId="77777777" w:rsidR="002F61ED" w:rsidRDefault="00AD1E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p>
    <w:p w14:paraId="32FC172E" w14:textId="77777777" w:rsidR="002F61ED" w:rsidRDefault="002F61ED"/>
    <w:sectPr w:rsidR="002F61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10F3F"/>
    <w:multiLevelType w:val="multilevel"/>
    <w:tmpl w:val="2132C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7C38C1"/>
    <w:multiLevelType w:val="multilevel"/>
    <w:tmpl w:val="EFC61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D"/>
    <w:rsid w:val="002F61ED"/>
    <w:rsid w:val="00AD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B3EC"/>
  <w15:docId w15:val="{245FB03D-61AA-4CFE-AB5D-6B095C94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HYM6LqDJLiM&amp;t=5s" TargetMode="External"/><Relationship Id="rId13" Type="http://schemas.openxmlformats.org/officeDocument/2006/relationships/hyperlink" Target="http://2012books.lardbucket.org/books/beginning-psychology/s07-02-our-brains-control-our-thought.html" TargetMode="External"/><Relationship Id="rId3" Type="http://schemas.openxmlformats.org/officeDocument/2006/relationships/settings" Target="settings.xml"/><Relationship Id="rId7" Type="http://schemas.openxmlformats.org/officeDocument/2006/relationships/hyperlink" Target="https://www.youtube.com/watch?v=fQI5KUfM2xc&amp;feature=player_embedded" TargetMode="External"/><Relationship Id="rId12" Type="http://schemas.openxmlformats.org/officeDocument/2006/relationships/hyperlink" Target="https://www.youtube.com/watch?v=jKtOXvA14X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Wfyw51DQfU" TargetMode="External"/><Relationship Id="rId11" Type="http://schemas.openxmlformats.org/officeDocument/2006/relationships/hyperlink" Target="https://www.khanacademy.org/science/biology/crash-course-biology-science/v/crash-course-biology-124" TargetMode="External"/><Relationship Id="rId5" Type="http://schemas.openxmlformats.org/officeDocument/2006/relationships/hyperlink" Target="https://openstax.org/books/biology-ap-courses/pages/36-7-behavioral-biology-proximate-and-ultimate-causes-of-behavior" TargetMode="External"/><Relationship Id="rId15" Type="http://schemas.openxmlformats.org/officeDocument/2006/relationships/theme" Target="theme/theme1.xml"/><Relationship Id="rId10" Type="http://schemas.openxmlformats.org/officeDocument/2006/relationships/hyperlink" Target="https://www.youtube.com/watch?v=LU_KD1enR3Q" TargetMode="External"/><Relationship Id="rId4" Type="http://schemas.openxmlformats.org/officeDocument/2006/relationships/webSettings" Target="webSettings.xml"/><Relationship Id="rId9" Type="http://schemas.openxmlformats.org/officeDocument/2006/relationships/hyperlink" Target="https://www.youtube.com/watch?v=fPz6uvIbWZ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5963</Characters>
  <Application>Microsoft Office Word</Application>
  <DocSecurity>0</DocSecurity>
  <Lines>49</Lines>
  <Paragraphs>13</Paragraphs>
  <ScaleCrop>false</ScaleCrop>
  <Company>Wake County Public Schools</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Hawley</dc:creator>
  <cp:lastModifiedBy>Audra Hawley</cp:lastModifiedBy>
  <cp:revision>2</cp:revision>
  <dcterms:created xsi:type="dcterms:W3CDTF">2020-01-27T18:22:00Z</dcterms:created>
  <dcterms:modified xsi:type="dcterms:W3CDTF">2020-01-27T18:22:00Z</dcterms:modified>
</cp:coreProperties>
</file>